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IT Punkt nagrodzony statuetką partner Dell EMC!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Uroczysta gala Dell EMC Partner Awards 2019 była jedną z wyjątkowych dla &lt;strong&gt;IT Punkt&lt;/strong&gt;. W tej piątek edycji, która odbywa się w Polsce zostali wyróżnieni partnerzy Dell, którzy byli najbardziej efektywni w sprzedaży oraz wykazali się wysoką skutecznością działań. Firma IT Punkt jako &lt;strong&gt;partner Dell EMC&lt;/strong&gt; znalazła się w tej grupie szczęśliwców!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IT Punkt licencjonowanym partnerem Dell EMC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to, iż Dell EMC znjmuje jedne z najlepszych miejsc w rankingach w kategorii napopularniejszych oraz najbardziej polecanych dostawców nanowocześniejszych rozwiązań biznesowych oraz konsumenckich. Jesteśmy bardzo szczęśliwi i dumni z całego zespłu, który przyczynił się do wyników naszej firmy. Także dziękujęmy wszystkim naszym klientom za zaufanie. Każdego dnia dążymy do perfekcji i oferowania usług na najwyższym poziomie.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Partner Dell EMC</w:t>
      </w:r>
      <w:r>
        <w:rPr>
          <w:rFonts w:ascii="calibri" w:hAnsi="calibri" w:eastAsia="calibri" w:cs="calibri"/>
          <w:sz w:val="24"/>
          <w:szCs w:val="24"/>
        </w:rPr>
        <w:t xml:space="preserve"> to kolejna motywacja do działania!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Partner Dell EMC na poziomie Titanium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temu, że udało nam się uczestniczyć w programie Dell Premier, jako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Partner Dell EMC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dostarczamy jeszcze lepszą obsługe naszym klientom. Konkurencyjne ceny, znkomite konfiguracje, oraz nowości to jedne z wielu korzyści jakie jesteśmy w stanie zaoferować.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technologia w Twojej firmie? - Zapraszamy do współpracy!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stawiasz na znakomite rozwiązania i niezawodność, zapraszamy do współpracy z </w:t>
      </w:r>
      <w:r>
        <w:rPr>
          <w:rFonts w:ascii="calibri" w:hAnsi="calibri" w:eastAsia="calibri" w:cs="calibri"/>
          <w:sz w:val="24"/>
          <w:szCs w:val="24"/>
          <w:b/>
        </w:rPr>
        <w:t xml:space="preserve">partnerem Dell EMC</w:t>
      </w:r>
      <w:r>
        <w:rPr>
          <w:rFonts w:ascii="calibri" w:hAnsi="calibri" w:eastAsia="calibri" w:cs="calibri"/>
          <w:sz w:val="24"/>
          <w:szCs w:val="24"/>
        </w:rPr>
        <w:t xml:space="preserve"> IT Punkt! Stawiamy na jakość oraz innowacyjność.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tpunkt.pl/news/item/29-itpunkt-partnerem-roku-firmy-dell-em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2026-09-15T15:06:22+02:00</dcterms:created>
  <dcterms:modified xsi:type="dcterms:W3CDTF">2026-09-15T15:06:22+02:00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